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39A8" w14:textId="3235B5C7" w:rsidR="00671F36" w:rsidRDefault="00671F36" w:rsidP="00671F36">
      <w:pPr>
        <w:jc w:val="center"/>
        <w:rPr>
          <w:sz w:val="40"/>
          <w:szCs w:val="40"/>
        </w:rPr>
      </w:pPr>
      <w:r w:rsidRPr="00827585">
        <w:rPr>
          <w:sz w:val="40"/>
          <w:szCs w:val="40"/>
        </w:rPr>
        <w:t xml:space="preserve">SLL Board Meeting – </w:t>
      </w:r>
      <w:r>
        <w:rPr>
          <w:sz w:val="40"/>
          <w:szCs w:val="40"/>
        </w:rPr>
        <w:t>3/</w:t>
      </w:r>
      <w:r w:rsidR="00A2516A">
        <w:rPr>
          <w:sz w:val="40"/>
          <w:szCs w:val="40"/>
        </w:rPr>
        <w:t>27/10</w:t>
      </w:r>
    </w:p>
    <w:p w14:paraId="6F83C276" w14:textId="77777777" w:rsidR="00671F36" w:rsidRDefault="00671F36" w:rsidP="00671F36">
      <w:pPr>
        <w:jc w:val="center"/>
        <w:rPr>
          <w:sz w:val="40"/>
          <w:szCs w:val="40"/>
        </w:rPr>
      </w:pPr>
    </w:p>
    <w:p w14:paraId="2CC8204E" w14:textId="25E8C102" w:rsidR="00671F36" w:rsidRDefault="00671F36" w:rsidP="00671F36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 in Attendance</w:t>
      </w:r>
      <w:r>
        <w:rPr>
          <w:sz w:val="24"/>
          <w:szCs w:val="24"/>
        </w:rPr>
        <w:t xml:space="preserve"> – Jim Speirs, Rich </w:t>
      </w:r>
      <w:proofErr w:type="spellStart"/>
      <w:r>
        <w:rPr>
          <w:sz w:val="24"/>
          <w:szCs w:val="24"/>
        </w:rPr>
        <w:t>Rothe</w:t>
      </w:r>
      <w:proofErr w:type="spellEnd"/>
      <w:r>
        <w:rPr>
          <w:sz w:val="24"/>
          <w:szCs w:val="24"/>
        </w:rPr>
        <w:t xml:space="preserve">, Mandy Norcross, Tina Montano, Franco </w:t>
      </w:r>
      <w:proofErr w:type="spellStart"/>
      <w:r>
        <w:rPr>
          <w:sz w:val="24"/>
          <w:szCs w:val="24"/>
        </w:rPr>
        <w:t>Bocchimuzzo</w:t>
      </w:r>
      <w:proofErr w:type="spellEnd"/>
      <w:r>
        <w:rPr>
          <w:sz w:val="24"/>
          <w:szCs w:val="24"/>
        </w:rPr>
        <w:t xml:space="preserve">, Shannon Reece, Samantha </w:t>
      </w:r>
      <w:proofErr w:type="spellStart"/>
      <w:r>
        <w:rPr>
          <w:sz w:val="24"/>
          <w:szCs w:val="24"/>
        </w:rPr>
        <w:t>Wamsley</w:t>
      </w:r>
      <w:proofErr w:type="spellEnd"/>
      <w:r>
        <w:rPr>
          <w:sz w:val="24"/>
          <w:szCs w:val="24"/>
        </w:rPr>
        <w:t xml:space="preserve">, Don </w:t>
      </w:r>
      <w:proofErr w:type="spellStart"/>
      <w:r>
        <w:rPr>
          <w:sz w:val="24"/>
          <w:szCs w:val="24"/>
        </w:rPr>
        <w:t>Incalcaterra</w:t>
      </w:r>
      <w:proofErr w:type="spellEnd"/>
      <w:r>
        <w:rPr>
          <w:sz w:val="24"/>
          <w:szCs w:val="24"/>
        </w:rPr>
        <w:t xml:space="preserve">, JP </w:t>
      </w:r>
      <w:proofErr w:type="spellStart"/>
      <w:r>
        <w:rPr>
          <w:sz w:val="24"/>
          <w:szCs w:val="24"/>
        </w:rPr>
        <w:t>Gramoglia</w:t>
      </w:r>
      <w:proofErr w:type="spellEnd"/>
      <w:r>
        <w:rPr>
          <w:sz w:val="24"/>
          <w:szCs w:val="24"/>
        </w:rPr>
        <w:t xml:space="preserve">, Tommy </w:t>
      </w:r>
      <w:proofErr w:type="spellStart"/>
      <w:r>
        <w:rPr>
          <w:sz w:val="24"/>
          <w:szCs w:val="24"/>
        </w:rPr>
        <w:t>DeCicco</w:t>
      </w:r>
      <w:proofErr w:type="spellEnd"/>
      <w:r w:rsidR="00A2516A">
        <w:rPr>
          <w:sz w:val="24"/>
          <w:szCs w:val="24"/>
        </w:rPr>
        <w:t xml:space="preserve">, Linda Fitzpatrick, Jamie Monroe, Sal </w:t>
      </w:r>
      <w:proofErr w:type="spellStart"/>
      <w:r w:rsidR="00A2516A">
        <w:rPr>
          <w:sz w:val="24"/>
          <w:szCs w:val="24"/>
        </w:rPr>
        <w:t>Bocchimuzzo</w:t>
      </w:r>
      <w:proofErr w:type="spellEnd"/>
      <w:r w:rsidR="00A2516A">
        <w:rPr>
          <w:sz w:val="24"/>
          <w:szCs w:val="24"/>
        </w:rPr>
        <w:t xml:space="preserve">, Greg Vail, Ginger Vail, Chris </w:t>
      </w:r>
      <w:proofErr w:type="spellStart"/>
      <w:r w:rsidR="00A2516A">
        <w:rPr>
          <w:sz w:val="24"/>
          <w:szCs w:val="24"/>
        </w:rPr>
        <w:t>Mayone</w:t>
      </w:r>
      <w:proofErr w:type="spellEnd"/>
    </w:p>
    <w:p w14:paraId="148C187F" w14:textId="77777777" w:rsidR="00671F36" w:rsidRDefault="00671F36" w:rsidP="00671F36">
      <w:pPr>
        <w:rPr>
          <w:sz w:val="24"/>
          <w:szCs w:val="24"/>
        </w:rPr>
      </w:pPr>
    </w:p>
    <w:p w14:paraId="5D94708A" w14:textId="044EE6E0" w:rsidR="00671F36" w:rsidRDefault="00671F36" w:rsidP="00671F36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Members Absent</w:t>
      </w:r>
      <w:r>
        <w:rPr>
          <w:sz w:val="24"/>
          <w:szCs w:val="24"/>
        </w:rPr>
        <w:t xml:space="preserve"> –</w:t>
      </w:r>
      <w:r w:rsidR="00A25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Jimmy Fasano, Chris </w:t>
      </w:r>
      <w:proofErr w:type="spellStart"/>
      <w:r>
        <w:rPr>
          <w:sz w:val="24"/>
          <w:szCs w:val="24"/>
        </w:rPr>
        <w:t>VanValkenburg</w:t>
      </w:r>
      <w:proofErr w:type="spellEnd"/>
      <w:r>
        <w:rPr>
          <w:sz w:val="24"/>
          <w:szCs w:val="24"/>
        </w:rPr>
        <w:t xml:space="preserve">, Stef Tucker, Trish </w:t>
      </w:r>
      <w:proofErr w:type="spellStart"/>
      <w:r>
        <w:rPr>
          <w:sz w:val="24"/>
          <w:szCs w:val="24"/>
        </w:rPr>
        <w:t>Tiano</w:t>
      </w:r>
      <w:proofErr w:type="spellEnd"/>
    </w:p>
    <w:p w14:paraId="129A46A1" w14:textId="4001EEAB" w:rsidR="00671F36" w:rsidRDefault="00671F36" w:rsidP="00671F36">
      <w:pPr>
        <w:rPr>
          <w:sz w:val="24"/>
          <w:szCs w:val="24"/>
        </w:rPr>
      </w:pPr>
      <w:r>
        <w:rPr>
          <w:sz w:val="24"/>
          <w:szCs w:val="24"/>
        </w:rPr>
        <w:t>Meeting called to order 6:</w:t>
      </w:r>
      <w:r w:rsidR="00A2516A">
        <w:rPr>
          <w:sz w:val="24"/>
          <w:szCs w:val="24"/>
        </w:rPr>
        <w:t>03</w:t>
      </w:r>
      <w:r>
        <w:rPr>
          <w:sz w:val="24"/>
          <w:szCs w:val="24"/>
        </w:rPr>
        <w:t>pm</w:t>
      </w:r>
    </w:p>
    <w:p w14:paraId="77BC70E6" w14:textId="250B48F4" w:rsidR="00A2516A" w:rsidRDefault="00A2516A" w:rsidP="00A251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Agreements</w:t>
      </w:r>
      <w:proofErr w:type="gramStart"/>
      <w:r>
        <w:rPr>
          <w:sz w:val="24"/>
          <w:szCs w:val="24"/>
        </w:rPr>
        <w:t>-  Pos</w:t>
      </w:r>
      <w:proofErr w:type="gramEnd"/>
      <w:r>
        <w:rPr>
          <w:sz w:val="24"/>
          <w:szCs w:val="24"/>
        </w:rPr>
        <w:t xml:space="preserve"> needed for </w:t>
      </w:r>
      <w:proofErr w:type="spellStart"/>
      <w:r>
        <w:rPr>
          <w:sz w:val="24"/>
          <w:szCs w:val="24"/>
        </w:rPr>
        <w:t>Musco</w:t>
      </w:r>
      <w:proofErr w:type="spellEnd"/>
      <w:r>
        <w:rPr>
          <w:sz w:val="24"/>
          <w:szCs w:val="24"/>
        </w:rPr>
        <w:t xml:space="preserve"> and NY Drilling @ 2019 pricing as follows </w:t>
      </w:r>
    </w:p>
    <w:p w14:paraId="3CFA79E7" w14:textId="65E25D39" w:rsidR="00A2516A" w:rsidRDefault="00A2516A" w:rsidP="00A251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$24,432 Ny Drilling directly to Randy </w:t>
      </w:r>
      <w:proofErr w:type="spellStart"/>
      <w:r>
        <w:rPr>
          <w:sz w:val="24"/>
          <w:szCs w:val="24"/>
        </w:rPr>
        <w:t>Richers</w:t>
      </w:r>
      <w:proofErr w:type="spellEnd"/>
      <w:r>
        <w:rPr>
          <w:sz w:val="24"/>
          <w:szCs w:val="24"/>
        </w:rPr>
        <w:t xml:space="preserve"> </w:t>
      </w:r>
    </w:p>
    <w:p w14:paraId="381F4839" w14:textId="10010987" w:rsidR="00A2516A" w:rsidRDefault="00A2516A" w:rsidP="00A251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$84,670 </w:t>
      </w:r>
      <w:proofErr w:type="spellStart"/>
      <w:r>
        <w:rPr>
          <w:sz w:val="24"/>
          <w:szCs w:val="24"/>
        </w:rPr>
        <w:t>Musco</w:t>
      </w:r>
      <w:proofErr w:type="spellEnd"/>
      <w:r>
        <w:rPr>
          <w:sz w:val="24"/>
          <w:szCs w:val="24"/>
        </w:rPr>
        <w:t xml:space="preserve"> </w:t>
      </w:r>
    </w:p>
    <w:p w14:paraId="12D73565" w14:textId="3E8421A6" w:rsidR="00A2516A" w:rsidRDefault="00A2516A" w:rsidP="00A251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Total Amount $109,102</w:t>
      </w:r>
    </w:p>
    <w:p w14:paraId="6E0BC407" w14:textId="679C431B" w:rsidR="00A2516A" w:rsidRDefault="00A2516A" w:rsidP="00A2516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Tina motions to cut Pos</w:t>
      </w:r>
    </w:p>
    <w:p w14:paraId="4035F4D4" w14:textId="327753D0" w:rsidR="00A2516A" w:rsidRDefault="00A2516A" w:rsidP="00A2516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Tommy seconds</w:t>
      </w:r>
    </w:p>
    <w:p w14:paraId="26D71AB8" w14:textId="5D3FDBB4" w:rsidR="00A2516A" w:rsidRPr="00A2516A" w:rsidRDefault="00A2516A" w:rsidP="00A2516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Motion carried </w:t>
      </w:r>
    </w:p>
    <w:p w14:paraId="688B40D8" w14:textId="428803DD" w:rsidR="00671F36" w:rsidRDefault="00A2516A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Kiwanis – Donation to </w:t>
      </w:r>
      <w:proofErr w:type="gramStart"/>
      <w:r>
        <w:rPr>
          <w:sz w:val="24"/>
          <w:szCs w:val="24"/>
        </w:rPr>
        <w:t xml:space="preserve">Lights </w:t>
      </w:r>
      <w:r w:rsidR="00671F36">
        <w:rPr>
          <w:sz w:val="24"/>
          <w:szCs w:val="24"/>
        </w:rPr>
        <w:t xml:space="preserve"> –</w:t>
      </w:r>
      <w:proofErr w:type="gramEnd"/>
      <w:r w:rsidR="00671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 do not have to the total yet, but Kiwanis has agreed to donate to the Light It Up Fund.</w:t>
      </w:r>
      <w:r w:rsidR="00671F36">
        <w:rPr>
          <w:sz w:val="24"/>
          <w:szCs w:val="24"/>
        </w:rPr>
        <w:t xml:space="preserve"> </w:t>
      </w:r>
    </w:p>
    <w:p w14:paraId="41437BFB" w14:textId="37825739" w:rsidR="00671F36" w:rsidRDefault="00A2516A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Win Morrison – Donation in the amount of $4500 and would like 4 field signs on fence space </w:t>
      </w:r>
    </w:p>
    <w:p w14:paraId="05712890" w14:textId="787D84B3" w:rsidR="00671F36" w:rsidRDefault="00A2516A" w:rsidP="00A2516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IPads</w:t>
      </w:r>
      <w:proofErr w:type="spellEnd"/>
      <w:r>
        <w:rPr>
          <w:sz w:val="24"/>
          <w:szCs w:val="24"/>
        </w:rPr>
        <w:t xml:space="preserve"> work and the square works.  We will be running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hotspots from phones.  Jim would like a button on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 added for $1 donations.</w:t>
      </w:r>
    </w:p>
    <w:p w14:paraId="0258D159" w14:textId="578A9E45" w:rsidR="00A2516A" w:rsidRDefault="00A2516A" w:rsidP="00A2516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Chris M moti</w:t>
      </w:r>
      <w:r w:rsidR="00A727AD">
        <w:rPr>
          <w:sz w:val="24"/>
          <w:szCs w:val="24"/>
        </w:rPr>
        <w:t>o</w:t>
      </w:r>
      <w:r>
        <w:rPr>
          <w:sz w:val="24"/>
          <w:szCs w:val="24"/>
        </w:rPr>
        <w:t xml:space="preserve">ns to add $1 button to IPAD for donations </w:t>
      </w:r>
    </w:p>
    <w:p w14:paraId="526F8BC0" w14:textId="04775C1A" w:rsidR="00A2516A" w:rsidRDefault="00A2516A" w:rsidP="00A2516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Tina seconds </w:t>
      </w:r>
    </w:p>
    <w:p w14:paraId="7214F1BD" w14:textId="565EB863" w:rsidR="00A2516A" w:rsidRDefault="00A727AD" w:rsidP="00A2516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Motion carried </w:t>
      </w:r>
    </w:p>
    <w:p w14:paraId="612DBF9A" w14:textId="7437EE75" w:rsidR="00671F36" w:rsidRDefault="00A727AD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Verizon Volunteers – Volunteers that volunteer within the organization can log volunteer hours and </w:t>
      </w:r>
      <w:proofErr w:type="spellStart"/>
      <w:r>
        <w:rPr>
          <w:sz w:val="24"/>
          <w:szCs w:val="24"/>
        </w:rPr>
        <w:t>rais</w:t>
      </w:r>
      <w:proofErr w:type="spellEnd"/>
      <w:r>
        <w:rPr>
          <w:sz w:val="24"/>
          <w:szCs w:val="24"/>
        </w:rPr>
        <w:t xml:space="preserve"> money for the league.  Verizon, Central Hudson, UHC etc.  Once we have tax cert figured out, Linda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program again.</w:t>
      </w:r>
    </w:p>
    <w:p w14:paraId="4D671550" w14:textId="77777777" w:rsidR="00A727AD" w:rsidRDefault="00A727AD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Effros</w:t>
      </w:r>
      <w:proofErr w:type="spellEnd"/>
      <w:r>
        <w:rPr>
          <w:sz w:val="24"/>
          <w:szCs w:val="24"/>
        </w:rPr>
        <w:t xml:space="preserve"> – Donation of Scoreboard on Fick Field </w:t>
      </w:r>
    </w:p>
    <w:p w14:paraId="1BDF80E9" w14:textId="048B8ECB" w:rsidR="00671F36" w:rsidRDefault="00A727AD" w:rsidP="00A727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Scoreboard totaled $10,000</w:t>
      </w:r>
    </w:p>
    <w:p w14:paraId="78F1C6E7" w14:textId="57806B94" w:rsidR="00A727AD" w:rsidRDefault="00A727AD" w:rsidP="00A727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Pd $5,000 2019 and will pay remainder in the 2020 season.</w:t>
      </w:r>
    </w:p>
    <w:p w14:paraId="74ABE208" w14:textId="527B30B9" w:rsidR="00A727AD" w:rsidRDefault="00A727AD" w:rsidP="00A727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Contract is signed </w:t>
      </w:r>
    </w:p>
    <w:p w14:paraId="5B0905E4" w14:textId="449C51EE" w:rsidR="00A727AD" w:rsidRDefault="00A727AD" w:rsidP="00A72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Rich motions to pay remainder $5000 from General fund and Dr </w:t>
      </w:r>
      <w:proofErr w:type="spellStart"/>
      <w:r>
        <w:rPr>
          <w:sz w:val="24"/>
          <w:szCs w:val="24"/>
        </w:rPr>
        <w:t>Effros</w:t>
      </w:r>
      <w:proofErr w:type="spellEnd"/>
      <w:r>
        <w:rPr>
          <w:sz w:val="24"/>
          <w:szCs w:val="24"/>
        </w:rPr>
        <w:t xml:space="preserve"> will replace in 2020 season and we will purchase and install scoreboard before season starts. </w:t>
      </w:r>
    </w:p>
    <w:p w14:paraId="3BFFF99E" w14:textId="77B925F5" w:rsidR="00A727AD" w:rsidRDefault="00A727AD" w:rsidP="00A72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Tommy Seconds</w:t>
      </w:r>
    </w:p>
    <w:p w14:paraId="14F2304D" w14:textId="231B5627" w:rsidR="00A727AD" w:rsidRDefault="00A727AD" w:rsidP="00A72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Motion carried </w:t>
      </w:r>
    </w:p>
    <w:p w14:paraId="6AC4CD8A" w14:textId="77777777" w:rsidR="00A727AD" w:rsidRPr="00685B66" w:rsidRDefault="00A727AD" w:rsidP="00A727AD">
      <w:pPr>
        <w:pStyle w:val="ListParagraph"/>
        <w:ind w:left="2265"/>
        <w:rPr>
          <w:sz w:val="24"/>
          <w:szCs w:val="24"/>
        </w:rPr>
      </w:pPr>
    </w:p>
    <w:p w14:paraId="6861374B" w14:textId="0A010342" w:rsidR="00671F36" w:rsidRDefault="00A727AD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Treasury report – </w:t>
      </w:r>
    </w:p>
    <w:p w14:paraId="442A96DA" w14:textId="77777777" w:rsidR="00A727AD" w:rsidRDefault="00A727AD" w:rsidP="007B06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General Fund - $43,096.83</w:t>
      </w:r>
    </w:p>
    <w:p w14:paraId="469AC0A8" w14:textId="75F62EAC" w:rsidR="00A727AD" w:rsidRDefault="00A727AD" w:rsidP="00A727AD">
      <w:pPr>
        <w:pStyle w:val="ListParagraph"/>
        <w:ind w:left="1500"/>
        <w:rPr>
          <w:sz w:val="24"/>
          <w:szCs w:val="24"/>
          <w:u w:val="single"/>
        </w:rPr>
      </w:pPr>
      <w:r w:rsidRPr="00A727AD">
        <w:rPr>
          <w:sz w:val="24"/>
          <w:szCs w:val="24"/>
          <w:u w:val="single"/>
        </w:rPr>
        <w:t xml:space="preserve">Credits </w:t>
      </w:r>
    </w:p>
    <w:p w14:paraId="006973C7" w14:textId="2C381F33" w:rsidR="00A727AD" w:rsidRPr="00A727AD" w:rsidRDefault="00A727AD" w:rsidP="00A727A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7AD">
        <w:rPr>
          <w:sz w:val="24"/>
          <w:szCs w:val="24"/>
        </w:rPr>
        <w:t>3130 – Sponsors</w:t>
      </w:r>
    </w:p>
    <w:p w14:paraId="278CBF11" w14:textId="22BF2388" w:rsidR="00A727AD" w:rsidRDefault="00A727AD" w:rsidP="00A727A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7AD">
        <w:rPr>
          <w:sz w:val="24"/>
          <w:szCs w:val="24"/>
        </w:rPr>
        <w:t xml:space="preserve">1850 </w:t>
      </w:r>
      <w:r>
        <w:rPr>
          <w:sz w:val="24"/>
          <w:szCs w:val="24"/>
        </w:rPr>
        <w:t>–</w:t>
      </w:r>
      <w:r w:rsidRPr="00A727AD">
        <w:rPr>
          <w:sz w:val="24"/>
          <w:szCs w:val="24"/>
        </w:rPr>
        <w:t xml:space="preserve"> Sponsors</w:t>
      </w:r>
    </w:p>
    <w:p w14:paraId="0EF08ECA" w14:textId="046E3B26" w:rsidR="00A727AD" w:rsidRDefault="00A727AD" w:rsidP="00A727A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75 Lights</w:t>
      </w:r>
    </w:p>
    <w:p w14:paraId="13DFD568" w14:textId="0B0D61F6" w:rsidR="00A727AD" w:rsidRDefault="00A727AD" w:rsidP="00A727A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120 Clinic</w:t>
      </w:r>
    </w:p>
    <w:p w14:paraId="1B73D676" w14:textId="46D8CF31" w:rsidR="00A727AD" w:rsidRDefault="00A727AD" w:rsidP="00A727A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100 Registration</w:t>
      </w:r>
    </w:p>
    <w:p w14:paraId="06917773" w14:textId="055CEE98" w:rsidR="00A727AD" w:rsidRDefault="00A727AD" w:rsidP="00A727A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A727AD">
        <w:rPr>
          <w:sz w:val="24"/>
          <w:szCs w:val="24"/>
          <w:u w:val="single"/>
        </w:rPr>
        <w:t>Debits</w:t>
      </w:r>
    </w:p>
    <w:p w14:paraId="5939E66E" w14:textId="41BFA8A5" w:rsidR="00A727AD" w:rsidRDefault="00A727AD" w:rsidP="00A727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Pr="00A727AD">
        <w:rPr>
          <w:sz w:val="24"/>
          <w:szCs w:val="24"/>
        </w:rPr>
        <w:t xml:space="preserve">1128 - $3564.00 </w:t>
      </w:r>
      <w:r>
        <w:rPr>
          <w:sz w:val="24"/>
          <w:szCs w:val="24"/>
        </w:rPr>
        <w:t>Fundraising Assoc (Cookie Dough)</w:t>
      </w:r>
    </w:p>
    <w:p w14:paraId="304C3272" w14:textId="4F8F532D" w:rsidR="00A727AD" w:rsidRDefault="00A727AD" w:rsidP="00A727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Check 1129 - $220.00 USPS (Stamps for lights)</w:t>
      </w:r>
    </w:p>
    <w:p w14:paraId="4876D105" w14:textId="2DA850F4" w:rsidR="00A727AD" w:rsidRDefault="00A727AD" w:rsidP="00A727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Check 1130 $3658.62 BSN </w:t>
      </w:r>
    </w:p>
    <w:p w14:paraId="2D3664E7" w14:textId="2EF4207D" w:rsidR="00A727AD" w:rsidRDefault="00A727AD" w:rsidP="00A727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$178.97 Sawyer Savings (checks) </w:t>
      </w:r>
    </w:p>
    <w:p w14:paraId="668F200B" w14:textId="17A8E2DA" w:rsidR="00A727AD" w:rsidRDefault="00A727AD" w:rsidP="00A72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Balance - $40,750.24</w:t>
      </w:r>
    </w:p>
    <w:p w14:paraId="6DEC0F01" w14:textId="2CDA5DCC" w:rsidR="00A727AD" w:rsidRDefault="00A727AD" w:rsidP="00A72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B06BD">
        <w:rPr>
          <w:sz w:val="24"/>
          <w:szCs w:val="24"/>
        </w:rPr>
        <w:t xml:space="preserve">   </w:t>
      </w:r>
      <w:r w:rsidR="00E2090D">
        <w:rPr>
          <w:sz w:val="24"/>
          <w:szCs w:val="24"/>
        </w:rPr>
        <w:t>Lights</w:t>
      </w:r>
      <w:r>
        <w:rPr>
          <w:sz w:val="24"/>
          <w:szCs w:val="24"/>
        </w:rPr>
        <w:t xml:space="preserve"> - </w:t>
      </w:r>
      <w:r w:rsidR="00E2090D">
        <w:rPr>
          <w:sz w:val="24"/>
          <w:szCs w:val="24"/>
        </w:rPr>
        <w:t>$23,540.32</w:t>
      </w:r>
    </w:p>
    <w:p w14:paraId="75ED644F" w14:textId="5087D5D8" w:rsidR="00E2090D" w:rsidRPr="00A727AD" w:rsidRDefault="00E2090D" w:rsidP="00A72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B06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Concession - $7684.29 </w:t>
      </w:r>
    </w:p>
    <w:p w14:paraId="37B82870" w14:textId="77777777" w:rsidR="00A727AD" w:rsidRDefault="00A727AD" w:rsidP="00A727AD">
      <w:pPr>
        <w:pStyle w:val="ListParagraph"/>
        <w:rPr>
          <w:sz w:val="24"/>
          <w:szCs w:val="24"/>
        </w:rPr>
      </w:pPr>
    </w:p>
    <w:p w14:paraId="78F7AA7D" w14:textId="72C280AF" w:rsidR="00E2090D" w:rsidRDefault="00671F36" w:rsidP="00E209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Umpires – </w:t>
      </w:r>
      <w:r w:rsidR="00E2090D">
        <w:rPr>
          <w:sz w:val="24"/>
          <w:szCs w:val="24"/>
        </w:rPr>
        <w:t xml:space="preserve">12 Returning Umpires and 9 New Umpires – 3 Certified </w:t>
      </w:r>
    </w:p>
    <w:p w14:paraId="2ACFB37C" w14:textId="0947FFF2" w:rsidR="00E2090D" w:rsidRDefault="00E2090D" w:rsidP="00E2090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Shannon will continue to see if we can use Kingston for umpiring And Jay Brink has volunteered from SAA as well.  11/12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old boys and girls will have 2 patched umps 9-10 will be students.  </w:t>
      </w:r>
    </w:p>
    <w:p w14:paraId="2A32AA5A" w14:textId="728C0114" w:rsidR="00E2090D" w:rsidRPr="00E2090D" w:rsidRDefault="00E2090D" w:rsidP="00E2090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Shirts Needed </w:t>
      </w:r>
    </w:p>
    <w:p w14:paraId="4DDE117A" w14:textId="6327CDA6" w:rsidR="00671F36" w:rsidRDefault="00E2090D" w:rsidP="0067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– All equip is ordered </w:t>
      </w:r>
    </w:p>
    <w:p w14:paraId="09094641" w14:textId="59874942" w:rsidR="00E2090D" w:rsidRDefault="00E2090D" w:rsidP="00E2090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Still coming – batting nets, Tees, and practice balls </w:t>
      </w:r>
    </w:p>
    <w:p w14:paraId="5908F297" w14:textId="4A446BE1" w:rsidR="00E2090D" w:rsidRDefault="00E2090D" w:rsidP="00E209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Safety Plan has been accepted.  List will be given out on who can be in the dugout.  </w:t>
      </w:r>
    </w:p>
    <w:p w14:paraId="23F6B2B8" w14:textId="3A87BD09" w:rsidR="00E2090D" w:rsidRDefault="00E2090D" w:rsidP="00E2090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There will be ice packs and first aid kits in the concession stand</w:t>
      </w:r>
    </w:p>
    <w:p w14:paraId="046BDC6A" w14:textId="7BEB5129" w:rsidR="00E2090D" w:rsidRDefault="00E2090D" w:rsidP="00E209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Concessi</w:t>
      </w:r>
      <w:r w:rsidR="007B06BD">
        <w:rPr>
          <w:sz w:val="24"/>
          <w:szCs w:val="24"/>
        </w:rPr>
        <w:t>o</w:t>
      </w:r>
      <w:r>
        <w:rPr>
          <w:sz w:val="24"/>
          <w:szCs w:val="24"/>
        </w:rPr>
        <w:t>n – Jamie Monro</w:t>
      </w:r>
      <w:r w:rsidR="007B06BD">
        <w:rPr>
          <w:sz w:val="24"/>
          <w:szCs w:val="24"/>
        </w:rPr>
        <w:t>e</w:t>
      </w:r>
      <w:r>
        <w:rPr>
          <w:sz w:val="24"/>
          <w:szCs w:val="24"/>
        </w:rPr>
        <w:t xml:space="preserve"> will run concession stand.  Jamie will be added to emails on all game cancelations and reschedules.  Ja</w:t>
      </w:r>
      <w:r w:rsidR="007B06BD">
        <w:rPr>
          <w:sz w:val="24"/>
          <w:szCs w:val="24"/>
        </w:rPr>
        <w:t>m</w:t>
      </w:r>
      <w:r>
        <w:rPr>
          <w:sz w:val="24"/>
          <w:szCs w:val="24"/>
        </w:rPr>
        <w:t>ie may be open on Sundays for home Dutchmen games and practices.</w:t>
      </w:r>
    </w:p>
    <w:p w14:paraId="48F6E298" w14:textId="6CD6318F" w:rsidR="00E2090D" w:rsidRPr="00E2090D" w:rsidRDefault="00E2090D" w:rsidP="00E209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Tina Motion</w:t>
      </w:r>
      <w:r w:rsidR="007B06BD">
        <w:rPr>
          <w:sz w:val="24"/>
          <w:szCs w:val="24"/>
        </w:rPr>
        <w:t>e</w:t>
      </w:r>
      <w:r>
        <w:rPr>
          <w:sz w:val="24"/>
          <w:szCs w:val="24"/>
        </w:rPr>
        <w:t xml:space="preserve">d to adjourn meeting – Motion seconded by </w:t>
      </w:r>
      <w:r w:rsidR="007B06BD">
        <w:rPr>
          <w:sz w:val="24"/>
          <w:szCs w:val="24"/>
        </w:rPr>
        <w:t xml:space="preserve">JP – Meeting adjourned 7:30 </w:t>
      </w:r>
    </w:p>
    <w:p w14:paraId="7F9836BB" w14:textId="77777777" w:rsidR="00671F36" w:rsidRDefault="00671F36" w:rsidP="00671F36">
      <w:pPr>
        <w:rPr>
          <w:sz w:val="24"/>
          <w:szCs w:val="24"/>
        </w:rPr>
      </w:pPr>
    </w:p>
    <w:p w14:paraId="65AFB1D8" w14:textId="59278FB7" w:rsidR="00671F36" w:rsidRDefault="00671F36">
      <w:r>
        <w:rPr>
          <w:sz w:val="24"/>
          <w:szCs w:val="24"/>
        </w:rPr>
        <w:t xml:space="preserve">Next Meeting </w:t>
      </w:r>
      <w:r w:rsidR="007B06BD">
        <w:rPr>
          <w:sz w:val="24"/>
          <w:szCs w:val="24"/>
        </w:rPr>
        <w:t xml:space="preserve">– Scheduled after Opening Day </w:t>
      </w:r>
      <w:bookmarkStart w:id="0" w:name="_GoBack"/>
      <w:bookmarkEnd w:id="0"/>
    </w:p>
    <w:sectPr w:rsidR="00671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DC2"/>
    <w:multiLevelType w:val="hybridMultilevel"/>
    <w:tmpl w:val="559A8A8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92F78EF"/>
    <w:multiLevelType w:val="hybridMultilevel"/>
    <w:tmpl w:val="1C2E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393"/>
    <w:multiLevelType w:val="hybridMultilevel"/>
    <w:tmpl w:val="60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851D8"/>
    <w:multiLevelType w:val="hybridMultilevel"/>
    <w:tmpl w:val="2F121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3624"/>
    <w:multiLevelType w:val="hybridMultilevel"/>
    <w:tmpl w:val="9E70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4477DD"/>
    <w:multiLevelType w:val="hybridMultilevel"/>
    <w:tmpl w:val="1504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32BCB"/>
    <w:multiLevelType w:val="hybridMultilevel"/>
    <w:tmpl w:val="A1F4B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91F40"/>
    <w:multiLevelType w:val="hybridMultilevel"/>
    <w:tmpl w:val="1B445C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03C102B"/>
    <w:multiLevelType w:val="hybridMultilevel"/>
    <w:tmpl w:val="DE78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B30"/>
    <w:multiLevelType w:val="hybridMultilevel"/>
    <w:tmpl w:val="6BF86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C125EC"/>
    <w:multiLevelType w:val="hybridMultilevel"/>
    <w:tmpl w:val="9CF63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C60A19"/>
    <w:multiLevelType w:val="hybridMultilevel"/>
    <w:tmpl w:val="13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A41BE"/>
    <w:multiLevelType w:val="hybridMultilevel"/>
    <w:tmpl w:val="D5E675A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4BD38BD"/>
    <w:multiLevelType w:val="hybridMultilevel"/>
    <w:tmpl w:val="1D129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D7109F"/>
    <w:multiLevelType w:val="hybridMultilevel"/>
    <w:tmpl w:val="68420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36"/>
    <w:rsid w:val="00671F36"/>
    <w:rsid w:val="007B06BD"/>
    <w:rsid w:val="00A2516A"/>
    <w:rsid w:val="00A727AD"/>
    <w:rsid w:val="00E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FF39"/>
  <w15:chartTrackingRefBased/>
  <w15:docId w15:val="{CA2B8035-A9BC-408C-A963-7A2564C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Norcross Family</dc:creator>
  <cp:keywords/>
  <dc:description/>
  <cp:lastModifiedBy>Norcross Family</cp:lastModifiedBy>
  <cp:revision>2</cp:revision>
  <dcterms:created xsi:type="dcterms:W3CDTF">2019-05-19T20:09:00Z</dcterms:created>
  <dcterms:modified xsi:type="dcterms:W3CDTF">2019-05-19T20:09:00Z</dcterms:modified>
</cp:coreProperties>
</file>